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0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5"/>
        <w:gridCol w:w="5985"/>
      </w:tblGrid>
      <w:tr w:rsidR="00931A12" w:rsidRPr="00931A12" w14:paraId="159914E8" w14:textId="77777777" w:rsidTr="00931A12"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456C" w14:textId="42381D65" w:rsidR="00931A12" w:rsidRPr="00931A12" w:rsidRDefault="00931A12" w:rsidP="00931A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sz w:val="28"/>
                <w:szCs w:val="28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b/>
                <w:kern w:val="3"/>
                <w:sz w:val="28"/>
                <w:szCs w:val="28"/>
                <w:lang w:eastAsia="zh-CN"/>
                <w14:ligatures w14:val="none"/>
              </w:rPr>
              <w:t>SCHEDA LABORATORIO</w:t>
            </w:r>
          </w:p>
        </w:tc>
      </w:tr>
      <w:tr w:rsidR="00931A12" w:rsidRPr="00931A12" w14:paraId="5CA0F7FB" w14:textId="77777777" w:rsidTr="00182B3F">
        <w:trPr>
          <w:trHeight w:val="60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C580" w14:textId="3E7DE45D" w:rsidR="00931A12" w:rsidRPr="00931A12" w:rsidRDefault="00931A12" w:rsidP="00931A1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b/>
                <w:bCs/>
                <w:kern w:val="3"/>
                <w:lang w:eastAsia="zh-CN"/>
                <w14:ligatures w14:val="none"/>
              </w:rPr>
              <w:t xml:space="preserve">Area tematica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8255" w14:textId="77777777" w:rsidR="00931A12" w:rsidRPr="00931A12" w:rsidRDefault="00931A12" w:rsidP="00931A12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Inclusione interculturale con particolare attenzione alla diversità etnica, linguistica e culturale di provenienza degli studenti coinvolti</w:t>
            </w:r>
          </w:p>
        </w:tc>
      </w:tr>
      <w:tr w:rsidR="00931A12" w:rsidRPr="00931A12" w14:paraId="39E3D3B3" w14:textId="77777777" w:rsidTr="00182B3F">
        <w:trPr>
          <w:trHeight w:val="1730"/>
        </w:trPr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4C85D" w14:textId="30EEC8AF" w:rsidR="00931A12" w:rsidRPr="00931A12" w:rsidRDefault="00931A12" w:rsidP="00931A1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b/>
                <w:bCs/>
                <w:kern w:val="3"/>
                <w:lang w:eastAsia="zh-CN"/>
                <w14:ligatures w14:val="none"/>
              </w:rPr>
              <w:t>Obiettivi dell’attività</w:t>
            </w:r>
          </w:p>
        </w:tc>
        <w:tc>
          <w:tcPr>
            <w:tcW w:w="5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5320" w14:textId="77777777" w:rsidR="00931A12" w:rsidRPr="00931A12" w:rsidRDefault="00931A12" w:rsidP="00931A12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Le attività proposte hanno il proposito di stimolare la riflessione degli studenti sulla macro tematica della marginalizzazione e/o discriminazione, diretta e indiretta, con focus specifico sulla discriminazione legata alla migrazione e alla diversità etnica, linguistica e culturale.</w:t>
            </w:r>
          </w:p>
          <w:p w14:paraId="5CBCED6E" w14:textId="77777777" w:rsidR="00931A12" w:rsidRPr="00931A12" w:rsidRDefault="00931A12" w:rsidP="00931A12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Sono obiettivi specifici:</w:t>
            </w:r>
          </w:p>
          <w:p w14:paraId="56ED89FF" w14:textId="77777777" w:rsidR="00931A12" w:rsidRPr="00931A12" w:rsidRDefault="00931A12" w:rsidP="00931A1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 xml:space="preserve">sensibilizzare gli studenti sui meccanismi del </w:t>
            </w:r>
            <w:r w:rsidRPr="00931A12">
              <w:rPr>
                <w:rFonts w:ascii="Calibri" w:eastAsia="Times New Roman" w:hAnsi="Calibri" w:cs="Calibri"/>
                <w:b/>
                <w:bCs/>
                <w:kern w:val="3"/>
                <w:lang w:eastAsia="zh-CN"/>
                <w14:ligatures w14:val="none"/>
              </w:rPr>
              <w:t xml:space="preserve">pregiudizio </w:t>
            </w: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e dell'</w:t>
            </w:r>
            <w:r w:rsidRPr="00931A12">
              <w:rPr>
                <w:rFonts w:ascii="Calibri" w:eastAsia="Times New Roman" w:hAnsi="Calibri" w:cs="Calibri"/>
                <w:b/>
                <w:bCs/>
                <w:kern w:val="3"/>
                <w:lang w:eastAsia="zh-CN"/>
                <w14:ligatures w14:val="none"/>
              </w:rPr>
              <w:t>intolleranza</w:t>
            </w: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 xml:space="preserve"> e su come essi contribuiscano a discriminare e opprimere le persone;</w:t>
            </w:r>
          </w:p>
          <w:p w14:paraId="71D3F132" w14:textId="77777777" w:rsidR="00931A12" w:rsidRPr="00931A12" w:rsidRDefault="00931A12" w:rsidP="00931A1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b/>
                <w:bCs/>
                <w:kern w:val="3"/>
                <w:lang w:eastAsia="zh-CN"/>
                <w14:ligatures w14:val="none"/>
              </w:rPr>
              <w:t>valorizzare la diversità</w:t>
            </w: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, invece di ignorarla e escluderla;</w:t>
            </w:r>
          </w:p>
          <w:p w14:paraId="6AD90B24" w14:textId="77777777" w:rsidR="00931A12" w:rsidRPr="00931A12" w:rsidRDefault="00931A12" w:rsidP="00931A1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 xml:space="preserve">promuovere negli studenti una cultura della </w:t>
            </w:r>
            <w:r w:rsidRPr="00931A12">
              <w:rPr>
                <w:rFonts w:ascii="Calibri" w:eastAsia="Times New Roman" w:hAnsi="Calibri" w:cs="Calibri"/>
                <w:b/>
                <w:bCs/>
                <w:kern w:val="3"/>
                <w:lang w:eastAsia="zh-CN"/>
                <w14:ligatures w14:val="none"/>
              </w:rPr>
              <w:t>cittadinanza consapevole e attiva</w:t>
            </w: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 xml:space="preserve"> contribuendo alla loro maturazione e sensibilizzandoli su temi che accrescono la loro </w:t>
            </w:r>
            <w:r w:rsidRPr="00931A12">
              <w:rPr>
                <w:rFonts w:ascii="Calibri" w:eastAsia="Times New Roman" w:hAnsi="Calibri" w:cs="Calibri"/>
                <w:b/>
                <w:bCs/>
                <w:kern w:val="3"/>
                <w:lang w:eastAsia="zh-CN"/>
                <w14:ligatures w14:val="none"/>
              </w:rPr>
              <w:t>coscienza civica</w:t>
            </w: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 xml:space="preserve"> e ne consolidano l’</w:t>
            </w:r>
            <w:r w:rsidRPr="00931A12">
              <w:rPr>
                <w:rFonts w:ascii="Calibri" w:eastAsia="Times New Roman" w:hAnsi="Calibri" w:cs="Calibri"/>
                <w:b/>
                <w:bCs/>
                <w:kern w:val="3"/>
                <w:lang w:eastAsia="zh-CN"/>
                <w14:ligatures w14:val="none"/>
              </w:rPr>
              <w:t>identità</w:t>
            </w: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;</w:t>
            </w:r>
          </w:p>
          <w:p w14:paraId="238D4736" w14:textId="77777777" w:rsidR="00931A12" w:rsidRPr="00931A12" w:rsidRDefault="00931A12" w:rsidP="00931A1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 xml:space="preserve">promuovere la </w:t>
            </w:r>
            <w:r w:rsidRPr="00931A12">
              <w:rPr>
                <w:rFonts w:ascii="Calibri" w:eastAsia="Times New Roman" w:hAnsi="Calibri" w:cs="Calibri"/>
                <w:b/>
                <w:bCs/>
                <w:kern w:val="3"/>
                <w:lang w:eastAsia="zh-CN"/>
                <w14:ligatures w14:val="none"/>
              </w:rPr>
              <w:t>coesione sociale</w:t>
            </w: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 xml:space="preserve"> partendo da quella del gruppo classe;</w:t>
            </w:r>
          </w:p>
          <w:p w14:paraId="7DF1A214" w14:textId="77777777" w:rsidR="00931A12" w:rsidRPr="00931A12" w:rsidRDefault="00931A12" w:rsidP="00931A12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Attraverso le attività proposte si intende inoltre promuovere ne* studenti lo sviluppo di alcune competenze trasversali, fondamentali in aula e fuori dall’aula: capacità relazionali e di comunicazione, creatività e pensiero critico.</w:t>
            </w:r>
          </w:p>
        </w:tc>
      </w:tr>
      <w:tr w:rsidR="00931A12" w:rsidRPr="00931A12" w14:paraId="0F8A892F" w14:textId="77777777" w:rsidTr="00182B3F">
        <w:trPr>
          <w:trHeight w:val="239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D4C5F" w14:textId="37626A21" w:rsidR="00931A12" w:rsidRPr="00931A12" w:rsidRDefault="00931A12" w:rsidP="00931A1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b/>
                <w:bCs/>
                <w:kern w:val="3"/>
                <w:lang w:eastAsia="zh-CN"/>
                <w14:ligatures w14:val="none"/>
              </w:rPr>
              <w:t>Contenuti proposti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CA40" w14:textId="77777777" w:rsidR="00931A12" w:rsidRPr="00931A12" w:rsidRDefault="00931A12" w:rsidP="00931A12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 xml:space="preserve">Il percorso laboratoriale, pensato per il gruppo classe, avrà alla base la </w:t>
            </w:r>
            <w:r w:rsidRPr="00931A12">
              <w:rPr>
                <w:rFonts w:ascii="Calibri" w:eastAsia="Times New Roman" w:hAnsi="Calibri" w:cs="Calibri"/>
                <w:b/>
                <w:bCs/>
                <w:kern w:val="3"/>
                <w:lang w:eastAsia="zh-CN"/>
                <w14:ligatures w14:val="none"/>
              </w:rPr>
              <w:t>decostruzione degli stereotipi etnici e culturali</w:t>
            </w: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, dei pregiudizi che ne derivano. La tematica della discriminazione sarà affrontata sia dal punto di vista del discriminante che da quello del discriminato, attraverso simulazioni e approfondimenti in piccoli gruppi, alternando focus antropologici, sociologici e giuridici.</w:t>
            </w:r>
          </w:p>
          <w:p w14:paraId="3606EF43" w14:textId="77777777" w:rsidR="00931A12" w:rsidRPr="00931A12" w:rsidRDefault="00931A12" w:rsidP="00931A12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Verranno realizzati percorsi personalizzati sulla base delle caratteristiche dei singoli studenti e del gruppo classe tesi da un lato al riconoscimento e alla valorizzazione della propria identità etnica e culturale, dall’altro allo sviluppo di un confronto positivo e aperto nella relazione con l’altro, lo “straniero”.</w:t>
            </w:r>
          </w:p>
          <w:p w14:paraId="4315BA7A" w14:textId="77777777" w:rsidR="00931A12" w:rsidRPr="00931A12" w:rsidRDefault="00931A12" w:rsidP="00931A12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 xml:space="preserve">Saranno altresì stimolati atteggiamenti di responsabilità e di solidarietà che mirano a escludere l’emarginazione e la violenza, attivando </w:t>
            </w:r>
            <w:r w:rsidRPr="00931A12">
              <w:rPr>
                <w:rFonts w:ascii="Calibri" w:eastAsia="Times New Roman" w:hAnsi="Calibri" w:cs="Calibri"/>
                <w:b/>
                <w:bCs/>
                <w:kern w:val="3"/>
                <w:lang w:eastAsia="zh-CN"/>
                <w14:ligatures w14:val="none"/>
              </w:rPr>
              <w:t>percorsi di partecipazione e condivisione</w:t>
            </w: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 xml:space="preserve">. </w:t>
            </w:r>
          </w:p>
          <w:p w14:paraId="339FABB2" w14:textId="77777777" w:rsidR="00931A12" w:rsidRPr="00931A12" w:rsidRDefault="00931A12" w:rsidP="00931A12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</w:pPr>
          </w:p>
        </w:tc>
      </w:tr>
      <w:tr w:rsidR="00931A12" w:rsidRPr="00931A12" w14:paraId="7164134B" w14:textId="77777777" w:rsidTr="00182B3F">
        <w:trPr>
          <w:trHeight w:val="1135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D886B" w14:textId="41F46C5F" w:rsidR="00931A12" w:rsidRPr="00931A12" w:rsidRDefault="00931A12" w:rsidP="00931A1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b/>
                <w:bCs/>
                <w:kern w:val="3"/>
                <w:lang w:eastAsia="zh-CN"/>
                <w14:ligatures w14:val="none"/>
              </w:rPr>
              <w:t>Metodologia didattica e strumentazione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617E" w14:textId="77777777" w:rsidR="00931A12" w:rsidRPr="00931A12" w:rsidRDefault="00931A12" w:rsidP="00931A12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 xml:space="preserve">Attraverso una metodologia partecipativa e l’utilizzo di tecniche di brainstorming, </w:t>
            </w:r>
            <w:proofErr w:type="spellStart"/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role</w:t>
            </w:r>
            <w:proofErr w:type="spellEnd"/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 xml:space="preserve"> playing, approfondimenti di gruppo e discussioni aperte verranno stimolate riflessioni e possibili strategie di risposta in merito a azioni e pensieri discriminanti. Ragionare insieme sulle caratteristiche individuali e sociali (relative cioè ai gruppi e alle categorie sociali di appartenenza) lasciando che siano gli studenti a mettersi in gioco e costruiscano una relazione orizzontale, aperta e cooperativa all’interno del gruppo classe, in cui ciascun* possa sentirsi protagonista e possa fare piena esperienza di sé e degli altri.</w:t>
            </w:r>
          </w:p>
          <w:p w14:paraId="0BD3D27A" w14:textId="77777777" w:rsidR="00931A12" w:rsidRPr="00931A12" w:rsidRDefault="00931A12" w:rsidP="00931A12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 xml:space="preserve">La prima fase di presentazioni e attività di brain storming sarà volta a far emergere dagli studenti che cosa siano secondo loro </w:t>
            </w: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lastRenderedPageBreak/>
              <w:t>gli stereotipi in generale e quali siano in particolare quelli legati all’etnia, alla nazionalità e alla cultura di provenienza.</w:t>
            </w:r>
          </w:p>
          <w:p w14:paraId="583E5288" w14:textId="77777777" w:rsidR="00931A12" w:rsidRPr="00931A12" w:rsidRDefault="00931A12" w:rsidP="00931A12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Le fasi successive si articoleranno alternando:</w:t>
            </w:r>
          </w:p>
          <w:p w14:paraId="69F11ECB" w14:textId="77777777" w:rsidR="00931A12" w:rsidRPr="00084B97" w:rsidRDefault="00931A12" w:rsidP="00931A12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somministrazione di questionari</w:t>
            </w:r>
            <w:r w:rsidRPr="00931A1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attraverso lo strumento digitale “</w:t>
            </w:r>
            <w:proofErr w:type="spellStart"/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Mentimeter</w:t>
            </w:r>
            <w:proofErr w:type="spellEnd"/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” per sondare la loro opinione su alcune questioni rilevanti per comprendere la loro reale percezione dei diritti;</w:t>
            </w:r>
          </w:p>
          <w:p w14:paraId="36230A53" w14:textId="49EDA62C" w:rsidR="00084B97" w:rsidRPr="00084B97" w:rsidRDefault="00084B97" w:rsidP="00931A12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3"/>
                <w:sz w:val="24"/>
                <w:szCs w:val="24"/>
                <w:lang w:eastAsia="zh-CN"/>
                <w14:ligatures w14:val="none"/>
              </w:rPr>
            </w:pPr>
            <w:r w:rsidRPr="00084B97">
              <w:rPr>
                <w:rFonts w:eastAsia="Times New Roman" w:cstheme="minorHAnsi"/>
                <w:kern w:val="3"/>
                <w:sz w:val="24"/>
                <w:szCs w:val="24"/>
                <w:lang w:eastAsia="zh-CN"/>
                <w14:ligatures w14:val="none"/>
              </w:rPr>
              <w:t xml:space="preserve">attività che stimolino la riflessione su pregiudizi, stereotipi e </w:t>
            </w:r>
            <w:proofErr w:type="spellStart"/>
            <w:r w:rsidRPr="00084B97">
              <w:rPr>
                <w:rFonts w:eastAsia="Times New Roman" w:cstheme="minorHAnsi"/>
                <w:kern w:val="3"/>
                <w:sz w:val="24"/>
                <w:szCs w:val="24"/>
                <w:lang w:eastAsia="zh-CN"/>
                <w14:ligatures w14:val="none"/>
              </w:rPr>
              <w:t>roumors</w:t>
            </w:r>
            <w:proofErr w:type="spellEnd"/>
            <w:r w:rsidRPr="00084B97">
              <w:rPr>
                <w:rFonts w:eastAsia="Times New Roman" w:cstheme="minorHAnsi"/>
                <w:kern w:val="3"/>
                <w:sz w:val="24"/>
                <w:szCs w:val="24"/>
                <w:lang w:eastAsia="zh-CN"/>
                <w14:ligatures w14:val="none"/>
              </w:rPr>
              <w:t xml:space="preserve"> subiti o perpetuati su altri e presentazione della campagna </w:t>
            </w:r>
            <w:proofErr w:type="spellStart"/>
            <w:r w:rsidRPr="00084B97">
              <w:rPr>
                <w:rFonts w:eastAsia="Times New Roman" w:cstheme="minorHAnsi"/>
                <w:kern w:val="3"/>
                <w:sz w:val="24"/>
                <w:szCs w:val="24"/>
                <w:lang w:eastAsia="zh-CN"/>
                <w14:ligatures w14:val="none"/>
              </w:rPr>
              <w:t>antiroumors</w:t>
            </w:r>
            <w:proofErr w:type="spellEnd"/>
            <w:r w:rsidRPr="00084B97">
              <w:rPr>
                <w:rFonts w:eastAsia="Times New Roman" w:cstheme="minorHAnsi"/>
                <w:kern w:val="3"/>
                <w:sz w:val="24"/>
                <w:szCs w:val="24"/>
                <w:lang w:eastAsia="zh-CN"/>
                <w14:ligatures w14:val="none"/>
              </w:rPr>
              <w:t xml:space="preserve"> realizzata all’interno del progetto </w:t>
            </w:r>
            <w:proofErr w:type="spellStart"/>
            <w:r w:rsidRPr="00084B97">
              <w:rPr>
                <w:rFonts w:eastAsia="Times New Roman" w:cstheme="minorHAnsi"/>
                <w:kern w:val="3"/>
                <w:sz w:val="24"/>
                <w:szCs w:val="24"/>
                <w:lang w:eastAsia="zh-CN"/>
                <w14:ligatures w14:val="none"/>
              </w:rPr>
              <w:t>DiversaMente</w:t>
            </w:r>
            <w:proofErr w:type="spellEnd"/>
            <w:r w:rsidRPr="00084B97">
              <w:rPr>
                <w:rFonts w:eastAsia="Times New Roman" w:cstheme="minorHAnsi"/>
                <w:kern w:val="3"/>
                <w:sz w:val="24"/>
                <w:szCs w:val="24"/>
                <w:lang w:eastAsia="zh-CN"/>
                <w14:ligatures w14:val="none"/>
              </w:rPr>
              <w:t>;</w:t>
            </w:r>
          </w:p>
          <w:p w14:paraId="62374775" w14:textId="77777777" w:rsidR="00931A12" w:rsidRPr="00931A12" w:rsidRDefault="00931A12" w:rsidP="00931A12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ascolto di brani musicali significativi per gli studenti e analisi dei rispettivi testi;</w:t>
            </w:r>
          </w:p>
          <w:p w14:paraId="7DBD3B0D" w14:textId="77777777" w:rsidR="00931A12" w:rsidRPr="00931A12" w:rsidRDefault="00931A12" w:rsidP="00931A12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proiezione di trailer e spezzoni di film e documentari che affrontino da diversi punti di vista il tema della migrazione e dell’inclusione socio culturale dei cittadini con background migratorio;</w:t>
            </w:r>
          </w:p>
          <w:p w14:paraId="5F8F62F9" w14:textId="4CF2C265" w:rsidR="00931A12" w:rsidRPr="00931A12" w:rsidRDefault="00931A12" w:rsidP="00931A1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simulazioni e giochi di ruolo che stimolino la cooperazione;</w:t>
            </w:r>
          </w:p>
          <w:p w14:paraId="1AD4D109" w14:textId="5EDA5FB3" w:rsidR="00931A12" w:rsidRPr="00931A12" w:rsidRDefault="00931A12" w:rsidP="00931A1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suddivisione in sottogruppi per la realizzazione di lavori di approfondimento</w:t>
            </w:r>
            <w:r w:rsidR="00084B97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.</w:t>
            </w:r>
          </w:p>
        </w:tc>
      </w:tr>
      <w:tr w:rsidR="00931A12" w:rsidRPr="00931A12" w14:paraId="74A7DE20" w14:textId="77777777" w:rsidTr="00182B3F">
        <w:trPr>
          <w:trHeight w:val="938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519F6" w14:textId="76F60D72" w:rsidR="00931A12" w:rsidRPr="00931A12" w:rsidRDefault="00931A12" w:rsidP="00931A1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b/>
                <w:bCs/>
                <w:kern w:val="3"/>
                <w:lang w:eastAsia="zh-CN"/>
                <w14:ligatures w14:val="none"/>
              </w:rPr>
              <w:lastRenderedPageBreak/>
              <w:t xml:space="preserve">Durata del progetto </w:t>
            </w:r>
            <w:r w:rsidRPr="00931A12">
              <w:rPr>
                <w:rFonts w:ascii="Calibri" w:eastAsia="Times New Roman" w:hAnsi="Calibri" w:cs="Calibri"/>
                <w:b/>
                <w:bCs/>
                <w:kern w:val="3"/>
                <w:lang w:eastAsia="zh-CN"/>
                <w14:ligatures w14:val="none"/>
              </w:rPr>
              <w:br/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1B3A2" w14:textId="77777777" w:rsidR="00931A12" w:rsidRPr="00931A12" w:rsidRDefault="00931A12" w:rsidP="00931A12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ORE 12</w:t>
            </w:r>
          </w:p>
          <w:p w14:paraId="59550958" w14:textId="77777777" w:rsidR="00931A12" w:rsidRPr="00931A12" w:rsidRDefault="00931A12" w:rsidP="00931A12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</w:pPr>
          </w:p>
          <w:p w14:paraId="2E54575A" w14:textId="77777777" w:rsidR="00931A12" w:rsidRPr="00931A12" w:rsidRDefault="00931A12" w:rsidP="00931A12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</w:pPr>
            <w:r w:rsidRPr="00931A12">
              <w:rPr>
                <w:rFonts w:ascii="Calibri" w:eastAsia="Times New Roman" w:hAnsi="Calibri" w:cs="Calibri"/>
                <w:kern w:val="3"/>
                <w:lang w:eastAsia="zh-CN"/>
                <w14:ligatures w14:val="none"/>
              </w:rPr>
              <w:t>INCONTRI 6</w:t>
            </w:r>
          </w:p>
        </w:tc>
      </w:tr>
    </w:tbl>
    <w:p w14:paraId="34F72991" w14:textId="77777777" w:rsidR="00FB4268" w:rsidRDefault="00FB4268"/>
    <w:p w14:paraId="05242B7C" w14:textId="01706A0E" w:rsidR="00931A12" w:rsidRDefault="00931A12"/>
    <w:p w14:paraId="54BD799A" w14:textId="21E0A574" w:rsidR="00931A12" w:rsidRPr="00931A12" w:rsidRDefault="00931A12">
      <w:pPr>
        <w:rPr>
          <w:b/>
          <w:bCs/>
        </w:rPr>
      </w:pPr>
      <w:r w:rsidRPr="00931A12">
        <w:rPr>
          <w:b/>
          <w:bCs/>
        </w:rPr>
        <w:t>ISTITUTI SCOLASTICI/CLASSI COINVOLTE NELL’ANNO SCOLASTICO 2024/25:</w:t>
      </w:r>
    </w:p>
    <w:p w14:paraId="586B21E8" w14:textId="268CD09D" w:rsidR="00931A12" w:rsidRDefault="00931A12" w:rsidP="00931A12">
      <w:pPr>
        <w:pStyle w:val="Paragrafoelenco"/>
        <w:numPr>
          <w:ilvl w:val="0"/>
          <w:numId w:val="4"/>
        </w:numPr>
      </w:pPr>
      <w:r>
        <w:t>IPSIA PACINOTTI</w:t>
      </w:r>
    </w:p>
    <w:p w14:paraId="44CDB530" w14:textId="49D5EDD3" w:rsidR="00931A12" w:rsidRDefault="00931A12" w:rsidP="00931A12">
      <w:pPr>
        <w:pStyle w:val="Paragrafoelenco"/>
      </w:pPr>
      <w:r>
        <w:t>Classe 1°MTA</w:t>
      </w:r>
    </w:p>
    <w:p w14:paraId="4E46F49F" w14:textId="60D0B24B" w:rsidR="00931A12" w:rsidRDefault="00931A12" w:rsidP="00931A12">
      <w:pPr>
        <w:pStyle w:val="Paragrafoelenco"/>
        <w:numPr>
          <w:ilvl w:val="0"/>
          <w:numId w:val="4"/>
        </w:numPr>
      </w:pPr>
      <w:r>
        <w:t>LICEO E. MONTALE</w:t>
      </w:r>
    </w:p>
    <w:p w14:paraId="6D4C25F8" w14:textId="7F1348E6" w:rsidR="00931A12" w:rsidRDefault="00931A12" w:rsidP="00931A12">
      <w:pPr>
        <w:pStyle w:val="Paragrafoelenco"/>
      </w:pPr>
      <w:r>
        <w:t>Classe 3° BL</w:t>
      </w:r>
    </w:p>
    <w:sectPr w:rsidR="00931A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50E70"/>
    <w:multiLevelType w:val="multilevel"/>
    <w:tmpl w:val="1D7216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6D6DAB"/>
    <w:multiLevelType w:val="multilevel"/>
    <w:tmpl w:val="193218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29E5949"/>
    <w:multiLevelType w:val="hybridMultilevel"/>
    <w:tmpl w:val="FB2EC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E7607"/>
    <w:multiLevelType w:val="multilevel"/>
    <w:tmpl w:val="9E885030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num w:numId="1" w16cid:durableId="1428841296">
    <w:abstractNumId w:val="1"/>
  </w:num>
  <w:num w:numId="2" w16cid:durableId="1640333267">
    <w:abstractNumId w:val="0"/>
  </w:num>
  <w:num w:numId="3" w16cid:durableId="1795250962">
    <w:abstractNumId w:val="3"/>
  </w:num>
  <w:num w:numId="4" w16cid:durableId="361323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55"/>
    <w:rsid w:val="00023B55"/>
    <w:rsid w:val="00074E40"/>
    <w:rsid w:val="00084B97"/>
    <w:rsid w:val="0014738B"/>
    <w:rsid w:val="003D26D7"/>
    <w:rsid w:val="00931A12"/>
    <w:rsid w:val="00FB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8434"/>
  <w15:chartTrackingRefBased/>
  <w15:docId w15:val="{8E89BAB6-58EF-4A15-979C-FC23F0E5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1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4</cp:revision>
  <dcterms:created xsi:type="dcterms:W3CDTF">2025-01-23T10:36:00Z</dcterms:created>
  <dcterms:modified xsi:type="dcterms:W3CDTF">2025-01-23T10:47:00Z</dcterms:modified>
</cp:coreProperties>
</file>